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75A2F2CA" w14:textId="5307A031" w:rsidR="00BB2357" w:rsidRPr="00FC0D61" w:rsidRDefault="00136039" w:rsidP="00414C29">
      <w:pPr>
        <w:pStyle w:val="Estilo1fsln"/>
        <w:rPr>
          <w:rFonts w:ascii="Arial" w:hAnsi="Arial" w:cs="Arial"/>
          <w:b/>
          <w:spacing w:val="-20"/>
          <w:szCs w:val="37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E8C4BA" wp14:editId="66994B32">
            <wp:simplePos x="0" y="0"/>
            <wp:positionH relativeFrom="page">
              <wp:align>right</wp:align>
            </wp:positionH>
            <wp:positionV relativeFrom="page">
              <wp:posOffset>10795</wp:posOffset>
            </wp:positionV>
            <wp:extent cx="7768742" cy="10044434"/>
            <wp:effectExtent l="0" t="0" r="3810" b="0"/>
            <wp:wrapThrough wrapText="bothSides">
              <wp:wrapPolygon edited="0">
                <wp:start x="0" y="0"/>
                <wp:lineTo x="0" y="21548"/>
                <wp:lineTo x="21558" y="21548"/>
                <wp:lineTo x="21558" y="0"/>
                <wp:lineTo x="0" y="0"/>
              </wp:wrapPolygon>
            </wp:wrapThrough>
            <wp:docPr id="3385327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32733" name="Imagen 3385327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742" cy="10044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32BC" w14:textId="77777777" w:rsidR="00016463" w:rsidRPr="00BC4981" w:rsidRDefault="00016463" w:rsidP="00414C29">
      <w:pPr>
        <w:pStyle w:val="Estilo1fsln"/>
        <w:rPr>
          <w:rFonts w:ascii="Arial" w:hAnsi="Arial" w:cs="Arial"/>
          <w:b/>
          <w:spacing w:val="-20"/>
          <w:szCs w:val="37"/>
        </w:rPr>
      </w:pPr>
    </w:p>
    <w:p w14:paraId="6C803ACF" w14:textId="77777777" w:rsidR="00136039" w:rsidRPr="006E4FFC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>Agenda Fiestas del Maíz Xilonen, “El Maíz, Nuestra Raíz” 2026</w:t>
      </w:r>
    </w:p>
    <w:p w14:paraId="0E5D0892" w14:textId="46A407DC" w:rsidR="00136039" w:rsidRPr="006E4FFC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Sábado, 26 de septiembre | </w:t>
      </w:r>
      <w:r w:rsidR="00BB29EF"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Ciudad Creativa de Managua </w:t>
      </w:r>
    </w:p>
    <w:p w14:paraId="63437369" w14:textId="77777777" w:rsidR="00666DA1" w:rsidRPr="006E4FFC" w:rsidRDefault="00666DA1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</w:p>
    <w:p w14:paraId="221E75C6" w14:textId="77777777" w:rsidR="00136039" w:rsidRPr="006E4FFC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>AGENDA</w:t>
      </w:r>
    </w:p>
    <w:p w14:paraId="7553827B" w14:textId="77777777" w:rsidR="00C4250C" w:rsidRPr="006E4FFC" w:rsidRDefault="00C4250C" w:rsidP="00C4250C">
      <w:pPr>
        <w:pStyle w:val="Default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</w:p>
    <w:p w14:paraId="0598F145" w14:textId="16FB8693" w:rsidR="00136039" w:rsidRPr="006E4FFC" w:rsidRDefault="00BB29EF" w:rsidP="00136039">
      <w:pPr>
        <w:pStyle w:val="Default"/>
        <w:spacing w:line="360" w:lineRule="auto"/>
        <w:jc w:val="both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>10</w:t>
      </w:r>
      <w:r w:rsidR="00C4250C"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:00 am </w:t>
      </w:r>
      <w:r w:rsidR="00C4250C"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ab/>
        <w:t>Feria Gastronómica</w:t>
      </w:r>
      <w:r w:rsidR="009E2320"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, Plaza la Fe </w:t>
      </w:r>
      <w:r w:rsidR="00C4250C" w:rsidRPr="006E4FFC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 </w:t>
      </w:r>
    </w:p>
    <w:p w14:paraId="7A0497ED" w14:textId="31EA828C" w:rsidR="00136039" w:rsidRPr="006E4FFC" w:rsidRDefault="00BB29EF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hAnsi="Arial" w:cs="Arial"/>
          <w:b/>
          <w:bCs/>
          <w:color w:val="FFFFFF" w:themeColor="background1"/>
          <w:szCs w:val="37"/>
        </w:rPr>
        <w:t>10</w:t>
      </w:r>
      <w:r w:rsidR="00136039" w:rsidRPr="006E4FFC">
        <w:rPr>
          <w:rFonts w:ascii="Arial" w:hAnsi="Arial" w:cs="Arial"/>
          <w:b/>
          <w:bCs/>
          <w:color w:val="FFFFFF" w:themeColor="background1"/>
          <w:szCs w:val="37"/>
        </w:rPr>
        <w:t>:00 am</w:t>
      </w:r>
      <w:r w:rsidR="00C4250C" w:rsidRPr="006E4FFC">
        <w:rPr>
          <w:rFonts w:ascii="Arial" w:eastAsia="Calibri" w:hAnsi="Arial" w:cs="Arial"/>
          <w:b/>
          <w:bCs/>
          <w:color w:val="FFFFFF" w:themeColor="background1"/>
          <w:szCs w:val="37"/>
          <w:lang w:eastAsia="en-US"/>
        </w:rPr>
        <w:tab/>
      </w: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Presentación por la escuela municipal de Danza del Municipio de San Francisco Libre. </w:t>
      </w:r>
      <w:r w:rsidR="009E2320"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 </w:t>
      </w:r>
    </w:p>
    <w:p w14:paraId="4B0CB155" w14:textId="77777777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7D42D5DC" w14:textId="220B989D" w:rsidR="00BB29EF" w:rsidRPr="006E4FFC" w:rsidRDefault="009E2320" w:rsidP="009E2320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11:00 AM </w:t>
      </w: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ab/>
        <w:t xml:space="preserve">Presentación por la escuela municipal de Danza del Municipio de San Rafael del Sur. </w:t>
      </w:r>
    </w:p>
    <w:p w14:paraId="388FE45B" w14:textId="77777777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4E2A4818" w14:textId="6CF61BDE" w:rsidR="009E2320" w:rsidRPr="006E4FFC" w:rsidRDefault="009E2320" w:rsidP="009E2320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11:30 am </w:t>
      </w: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ab/>
        <w:t>Presentación por la escuela municipal de Danza de Municipio de Villa el Carmen.</w:t>
      </w:r>
    </w:p>
    <w:p w14:paraId="2D4E698C" w14:textId="77777777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483302E2" w14:textId="084137E0" w:rsidR="009E2320" w:rsidRPr="006E4FFC" w:rsidRDefault="009E2320" w:rsidP="009E2320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1:00 pm </w:t>
      </w: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ab/>
        <w:t>Presentación por la escuela municipal de Danza de Municipio de Ticuantepe</w:t>
      </w:r>
    </w:p>
    <w:p w14:paraId="3EA3B5B3" w14:textId="77777777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7327055C" w14:textId="10796C27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2:00 pm </w:t>
      </w: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ab/>
        <w:t xml:space="preserve">Revista Cultural y Artística </w:t>
      </w:r>
    </w:p>
    <w:p w14:paraId="5CDD30D9" w14:textId="77777777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40428508" w14:textId="2AB95EFE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>3:00 pm</w:t>
      </w: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ab/>
        <w:t>Desfile de Carrozas de los municipios y distritos de Managua</w:t>
      </w:r>
    </w:p>
    <w:p w14:paraId="0FBF026E" w14:textId="469D16BE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ab/>
        <w:t xml:space="preserve">Saliendo del Ministerio del Interior </w:t>
      </w:r>
    </w:p>
    <w:p w14:paraId="6F7E0521" w14:textId="6E46618B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ab/>
      </w:r>
    </w:p>
    <w:p w14:paraId="61AFA10D" w14:textId="67886DA0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Durante el recorrido tendremos: </w:t>
      </w:r>
    </w:p>
    <w:p w14:paraId="4B557751" w14:textId="08AC4476" w:rsidR="009E2320" w:rsidRPr="006E4FFC" w:rsidRDefault="009E2320" w:rsidP="00CF1085">
      <w:pPr>
        <w:pStyle w:val="Estilo1fsln"/>
        <w:numPr>
          <w:ilvl w:val="0"/>
          <w:numId w:val="8"/>
        </w:numPr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>Tiangue Hugo Chávez</w:t>
      </w:r>
      <w:r w:rsidR="007D16FA"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 y Héroes de la Dignidad, Monumento Soldado Desconocidos</w:t>
      </w: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: </w:t>
      </w:r>
      <w:r w:rsidR="007D16FA"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Presentaciones Culturales  </w:t>
      </w:r>
    </w:p>
    <w:p w14:paraId="0326D66A" w14:textId="77777777" w:rsidR="007D16FA" w:rsidRPr="006E4FFC" w:rsidRDefault="007D16FA" w:rsidP="007D16FA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05CB5D76" w14:textId="3DB4A02B" w:rsidR="007D16FA" w:rsidRPr="006E4FFC" w:rsidRDefault="007D16FA" w:rsidP="00CF1085">
      <w:pPr>
        <w:pStyle w:val="Estilo1fsln"/>
        <w:numPr>
          <w:ilvl w:val="0"/>
          <w:numId w:val="8"/>
        </w:numPr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lastRenderedPageBreak/>
        <w:t xml:space="preserve">Las 4 Esquinas: Actividades Infantiles y Degustaciones </w:t>
      </w:r>
    </w:p>
    <w:p w14:paraId="79F82DC3" w14:textId="77777777" w:rsidR="00CF1085" w:rsidRDefault="00CF1085" w:rsidP="007D16FA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538C6EC8" w14:textId="2DE18F53" w:rsidR="00CF1085" w:rsidRPr="00CF1085" w:rsidRDefault="007D16FA" w:rsidP="00CF1085">
      <w:pPr>
        <w:pStyle w:val="Estilo1fsln"/>
        <w:numPr>
          <w:ilvl w:val="0"/>
          <w:numId w:val="8"/>
        </w:numPr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La Campana: exposición de artes plásticas </w:t>
      </w:r>
    </w:p>
    <w:p w14:paraId="32B9823D" w14:textId="434BF1EA" w:rsidR="007D16FA" w:rsidRPr="006E4FFC" w:rsidRDefault="007D16FA" w:rsidP="00CF1085">
      <w:pPr>
        <w:pStyle w:val="Estilo1fsln"/>
        <w:numPr>
          <w:ilvl w:val="0"/>
          <w:numId w:val="8"/>
        </w:numPr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Parque Central: Presentaciones de Adultos Mayores </w:t>
      </w:r>
    </w:p>
    <w:p w14:paraId="661B399F" w14:textId="77777777" w:rsidR="009E2320" w:rsidRPr="006E4FFC" w:rsidRDefault="009E2320" w:rsidP="00BB29EF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6839D009" w14:textId="3D7E7662" w:rsidR="00666DA1" w:rsidRPr="006E4FFC" w:rsidRDefault="009E2320" w:rsidP="009E2320">
      <w:pPr>
        <w:pStyle w:val="Estilo1fsln"/>
        <w:ind w:left="2127" w:hanging="2127"/>
        <w:rPr>
          <w:rFonts w:ascii="Arial" w:hAnsi="Arial" w:cs="Arial"/>
          <w:b/>
          <w:bCs/>
          <w:color w:val="FFFFFF" w:themeColor="background1"/>
          <w:szCs w:val="37"/>
        </w:rPr>
      </w:pPr>
      <w:r w:rsidRPr="006E4FFC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 xml:space="preserve">5:00 pm </w:t>
      </w:r>
      <w:r w:rsidR="00666DA1" w:rsidRPr="006E4FFC">
        <w:rPr>
          <w:rFonts w:ascii="Arial" w:hAnsi="Arial" w:cs="Arial"/>
          <w:b/>
          <w:bCs/>
          <w:color w:val="FFFFFF" w:themeColor="background1"/>
          <w:szCs w:val="37"/>
        </w:rPr>
        <w:t>Acto Central</w:t>
      </w:r>
    </w:p>
    <w:p w14:paraId="05F85895" w14:textId="77777777" w:rsidR="00666DA1" w:rsidRPr="00CF1085" w:rsidRDefault="00136039" w:rsidP="00666DA1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</w:pP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Himno Nacional</w:t>
      </w:r>
    </w:p>
    <w:p w14:paraId="489424B6" w14:textId="4F460605" w:rsidR="00666DA1" w:rsidRPr="00CF1085" w:rsidRDefault="00136039" w:rsidP="009E2320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</w:pP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Palabras d</w:t>
      </w:r>
      <w:r w:rsidR="009E2320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e</w:t>
      </w:r>
      <w:r w:rsidR="00666DA1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 Bienvenida, </w:t>
      </w:r>
      <w:proofErr w:type="gramStart"/>
      <w:r w:rsidR="009E2320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Alcaldesa</w:t>
      </w:r>
      <w:proofErr w:type="gramEnd"/>
      <w:r w:rsidR="009E2320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 de Managua </w:t>
      </w:r>
    </w:p>
    <w:p w14:paraId="132089F0" w14:textId="34A637FC" w:rsidR="00C4250C" w:rsidRPr="00CF1085" w:rsidRDefault="00136039" w:rsidP="00C4250C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</w:pP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Palabras Saludo Día Nacional del Maíz, </w:t>
      </w:r>
      <w:proofErr w:type="gramStart"/>
      <w:r w:rsidR="00666DA1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Secretari</w:t>
      </w:r>
      <w:r w:rsidR="009E2320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a</w:t>
      </w:r>
      <w:proofErr w:type="gramEnd"/>
      <w:r w:rsidR="00666DA1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 de Economía Creativa</w:t>
      </w:r>
      <w:r w:rsidR="009E2320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 y Naranja de la Presidencia </w:t>
      </w:r>
    </w:p>
    <w:p w14:paraId="03FE848D" w14:textId="58A6C9E8" w:rsidR="009E2320" w:rsidRPr="00CF1085" w:rsidRDefault="009E2320" w:rsidP="009E2320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</w:pP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Palabras del representante del sistema de                                                                 Producción y Comercio</w:t>
      </w:r>
    </w:p>
    <w:p w14:paraId="14DA13A3" w14:textId="702DC9F7" w:rsidR="00CF1085" w:rsidRPr="00CF1085" w:rsidRDefault="00CF1085" w:rsidP="009E2320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</w:pP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Palabras Compañera Darling Hernández, </w:t>
      </w:r>
      <w:proofErr w:type="gramStart"/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Ministra</w:t>
      </w:r>
      <w:proofErr w:type="gramEnd"/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 de la Juventud </w:t>
      </w:r>
    </w:p>
    <w:p w14:paraId="34E41FB7" w14:textId="77777777" w:rsidR="009E2320" w:rsidRPr="00CF1085" w:rsidRDefault="009E2320" w:rsidP="009E2320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</w:pP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Entrega de Reconocimientos </w:t>
      </w:r>
    </w:p>
    <w:p w14:paraId="6144286F" w14:textId="550855F4" w:rsidR="00CF1085" w:rsidRPr="00CF1085" w:rsidRDefault="009E2320" w:rsidP="009E2320">
      <w:pPr>
        <w:suppressAutoHyphens/>
        <w:spacing w:line="240" w:lineRule="auto"/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</w:pP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6</w:t>
      </w:r>
      <w:r w:rsidR="00C4250C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:</w:t>
      </w: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3</w:t>
      </w:r>
      <w:r w:rsidR="00C4250C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0 pm </w:t>
      </w: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>Elección y</w:t>
      </w:r>
      <w:r w:rsidR="00C4250C"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 coronación de la reina </w:t>
      </w:r>
      <w:r w:rsidRPr="00CF1085">
        <w:rPr>
          <w:rFonts w:ascii="Arial" w:eastAsia="Times New Roman" w:hAnsi="Arial" w:cs="Arial"/>
          <w:b/>
          <w:color w:val="FFFFFF" w:themeColor="background1"/>
          <w:sz w:val="37"/>
          <w:szCs w:val="37"/>
          <w:lang w:eastAsia="es-ES"/>
        </w:rPr>
        <w:t xml:space="preserve">del Maíz 2026 </w:t>
      </w:r>
    </w:p>
    <w:p w14:paraId="7032A179" w14:textId="5C3C290D" w:rsidR="00CF1085" w:rsidRDefault="00CF1085" w:rsidP="00CF1085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>Autoridades y Presídium:</w:t>
      </w:r>
    </w:p>
    <w:p w14:paraId="00F55CA8" w14:textId="77777777" w:rsidR="00CF1085" w:rsidRDefault="00CF1085" w:rsidP="00CF1085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  <w:r w:rsidRPr="00CF1085">
        <w:rPr>
          <w:rFonts w:ascii="Arial" w:hAnsi="Arial" w:cs="Arial"/>
          <w:b/>
          <w:color w:val="FFFFFF" w:themeColor="background1"/>
          <w:szCs w:val="37"/>
        </w:rPr>
        <w:t xml:space="preserve">Cra. Darling Hernández, </w:t>
      </w:r>
      <w:proofErr w:type="gramStart"/>
      <w:r w:rsidRPr="00CF1085">
        <w:rPr>
          <w:rFonts w:ascii="Arial" w:hAnsi="Arial" w:cs="Arial"/>
          <w:b/>
          <w:color w:val="FFFFFF" w:themeColor="background1"/>
          <w:szCs w:val="37"/>
        </w:rPr>
        <w:t>Ministra</w:t>
      </w:r>
      <w:proofErr w:type="gramEnd"/>
      <w:r w:rsidRPr="00CF1085">
        <w:rPr>
          <w:rFonts w:ascii="Arial" w:hAnsi="Arial" w:cs="Arial"/>
          <w:b/>
          <w:color w:val="FFFFFF" w:themeColor="background1"/>
          <w:szCs w:val="37"/>
        </w:rPr>
        <w:t xml:space="preserve"> de la Juventud</w:t>
      </w:r>
    </w:p>
    <w:p w14:paraId="1F49B932" w14:textId="77777777" w:rsidR="00CF1085" w:rsidRDefault="00CF1085" w:rsidP="00CF1085">
      <w:pPr>
        <w:pStyle w:val="Estilo1fsln"/>
        <w:tabs>
          <w:tab w:val="left" w:pos="1843"/>
        </w:tabs>
        <w:ind w:left="360"/>
        <w:rPr>
          <w:rFonts w:ascii="Arial" w:hAnsi="Arial" w:cs="Arial"/>
          <w:b/>
          <w:color w:val="FFFFFF" w:themeColor="background1"/>
          <w:szCs w:val="37"/>
        </w:rPr>
      </w:pPr>
    </w:p>
    <w:p w14:paraId="01EE04AE" w14:textId="77777777" w:rsidR="00CF1085" w:rsidRDefault="00CF1085" w:rsidP="00CF1085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  <w:r w:rsidRPr="00CF1085">
        <w:rPr>
          <w:rFonts w:ascii="Arial" w:hAnsi="Arial" w:cs="Arial"/>
          <w:b/>
          <w:color w:val="FFFFFF" w:themeColor="background1"/>
          <w:szCs w:val="37"/>
        </w:rPr>
        <w:t>Cra. Brenda Flores, Movimiento Cultural Leonel Rugama.</w:t>
      </w:r>
    </w:p>
    <w:p w14:paraId="7B31DFB8" w14:textId="77777777" w:rsidR="00AB17E2" w:rsidRPr="00AB17E2" w:rsidRDefault="00AB17E2" w:rsidP="00AB17E2">
      <w:pPr>
        <w:pStyle w:val="Prrafodelista"/>
        <w:rPr>
          <w:rFonts w:ascii="Arial" w:hAnsi="Arial" w:cs="Arial"/>
          <w:b/>
          <w:color w:val="FFFFFF" w:themeColor="background1"/>
          <w:szCs w:val="37"/>
        </w:rPr>
      </w:pPr>
    </w:p>
    <w:p w14:paraId="45063FE4" w14:textId="77777777" w:rsidR="00AB17E2" w:rsidRPr="008F0CBF" w:rsidRDefault="00AB17E2" w:rsidP="00AB17E2">
      <w:pPr>
        <w:pStyle w:val="Prrafodelista"/>
        <w:numPr>
          <w:ilvl w:val="0"/>
          <w:numId w:val="7"/>
        </w:numP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</w:pPr>
      <w: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 xml:space="preserve">Secretaría de Economía Creativa y Naranja Presidencia de la Republica </w:t>
      </w:r>
    </w:p>
    <w:p w14:paraId="56E38AC1" w14:textId="5D0A9CE5" w:rsidR="00CF1085" w:rsidRPr="00CF1085" w:rsidRDefault="00CF1085" w:rsidP="00AB17E2">
      <w:pPr>
        <w:pStyle w:val="Prrafodelista"/>
        <w:rPr>
          <w:rFonts w:ascii="Arial" w:hAnsi="Arial" w:cs="Arial"/>
          <w:b/>
          <w:color w:val="FFFFFF" w:themeColor="background1"/>
          <w:szCs w:val="37"/>
        </w:rPr>
      </w:pPr>
    </w:p>
    <w:p w14:paraId="23364661" w14:textId="249AA86D" w:rsidR="00CF1085" w:rsidRPr="00CF1085" w:rsidRDefault="00CF1085" w:rsidP="00CF1085">
      <w:pPr>
        <w:pStyle w:val="Prrafodelista"/>
        <w:numPr>
          <w:ilvl w:val="0"/>
          <w:numId w:val="7"/>
        </w:numPr>
        <w:rPr>
          <w:rFonts w:ascii="Arial" w:hAnsi="Arial" w:cs="Arial"/>
          <w:b/>
          <w:color w:val="FFFFFF" w:themeColor="background1"/>
          <w:szCs w:val="37"/>
        </w:rPr>
      </w:pPr>
      <w:r>
        <w:rPr>
          <w:rFonts w:ascii="Arial" w:hAnsi="Arial" w:cs="Arial"/>
          <w:b/>
          <w:color w:val="FFFFFF" w:themeColor="background1"/>
          <w:szCs w:val="37"/>
        </w:rPr>
        <w:t xml:space="preserve">Cros: Idania Castillo y </w:t>
      </w:r>
      <w:proofErr w:type="spellStart"/>
      <w:r>
        <w:rPr>
          <w:rFonts w:ascii="Arial" w:hAnsi="Arial" w:cs="Arial"/>
          <w:b/>
          <w:color w:val="FFFFFF" w:themeColor="background1"/>
          <w:szCs w:val="37"/>
        </w:rPr>
        <w:t>Adrían</w:t>
      </w:r>
      <w:proofErr w:type="spellEnd"/>
      <w:r>
        <w:rPr>
          <w:rFonts w:ascii="Arial" w:hAnsi="Arial" w:cs="Arial"/>
          <w:b/>
          <w:color w:val="FFFFFF" w:themeColor="background1"/>
          <w:szCs w:val="37"/>
        </w:rPr>
        <w:t xml:space="preserve"> Carrasco, CINEMATECA NACIONAL</w:t>
      </w:r>
    </w:p>
    <w:p w14:paraId="242BC1EF" w14:textId="7FA54250" w:rsidR="00CF1085" w:rsidRDefault="00CF1085" w:rsidP="00CF1085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  <w:r w:rsidRPr="00CF1085">
        <w:rPr>
          <w:rFonts w:ascii="Arial" w:hAnsi="Arial" w:cs="Arial"/>
          <w:b/>
          <w:color w:val="FFFFFF" w:themeColor="background1"/>
          <w:szCs w:val="37"/>
        </w:rPr>
        <w:t>Cra. Martha Baltodano, INTUR</w:t>
      </w:r>
    </w:p>
    <w:p w14:paraId="70F52F01" w14:textId="77777777" w:rsidR="00CF1085" w:rsidRPr="00CF1085" w:rsidRDefault="00CF1085" w:rsidP="00CF1085">
      <w:pPr>
        <w:pStyle w:val="Estilo1fsln"/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</w:p>
    <w:p w14:paraId="1B018852" w14:textId="77777777" w:rsidR="00CF1085" w:rsidRPr="00EB20D9" w:rsidRDefault="00CF1085" w:rsidP="00CF1085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 xml:space="preserve">Representantes institucionales de MAG, MINED, ICPJ, concejales municipales y autoridades locales. </w:t>
      </w:r>
    </w:p>
    <w:p w14:paraId="277F8E18" w14:textId="77777777" w:rsidR="00CF1085" w:rsidRDefault="00CF1085" w:rsidP="00CF1085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706E9B80" w14:textId="77777777" w:rsidR="00CF1085" w:rsidRDefault="00CF1085" w:rsidP="00CF1085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5D0E92FF" w14:textId="77777777" w:rsidR="00CF1085" w:rsidRPr="006E4FFC" w:rsidRDefault="00CF1085" w:rsidP="009E2320">
      <w:pPr>
        <w:suppressAutoHyphens/>
        <w:spacing w:line="240" w:lineRule="auto"/>
        <w:rPr>
          <w:rFonts w:ascii="Arial" w:hAnsi="Arial" w:cs="Arial"/>
          <w:b/>
          <w:color w:val="FFFFFF" w:themeColor="background1"/>
          <w:szCs w:val="37"/>
        </w:rPr>
      </w:pPr>
    </w:p>
    <w:sectPr w:rsidR="00CF1085" w:rsidRPr="006E4FFC" w:rsidSect="00D45E25">
      <w:pgSz w:w="12240" w:h="15840"/>
      <w:pgMar w:top="851" w:right="1134" w:bottom="1134" w:left="1134" w:header="709" w:footer="709" w:gutter="0"/>
      <w:cols w:space="708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23DCE"/>
    <w:multiLevelType w:val="hybridMultilevel"/>
    <w:tmpl w:val="ACC0D302"/>
    <w:lvl w:ilvl="0" w:tplc="4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8B871EC"/>
    <w:multiLevelType w:val="hybridMultilevel"/>
    <w:tmpl w:val="755842A2"/>
    <w:lvl w:ilvl="0" w:tplc="E24C1F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D23F9"/>
    <w:multiLevelType w:val="hybridMultilevel"/>
    <w:tmpl w:val="9E7460E2"/>
    <w:lvl w:ilvl="0" w:tplc="E24C1F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F4064"/>
    <w:multiLevelType w:val="hybridMultilevel"/>
    <w:tmpl w:val="71B22F38"/>
    <w:lvl w:ilvl="0" w:tplc="4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684C68F2"/>
    <w:multiLevelType w:val="hybridMultilevel"/>
    <w:tmpl w:val="B01CC8E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65FFA"/>
    <w:multiLevelType w:val="hybridMultilevel"/>
    <w:tmpl w:val="86F4A160"/>
    <w:lvl w:ilvl="0" w:tplc="4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73C944EA"/>
    <w:multiLevelType w:val="hybridMultilevel"/>
    <w:tmpl w:val="0C767F08"/>
    <w:lvl w:ilvl="0" w:tplc="FD1E1C1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245B1"/>
    <w:multiLevelType w:val="hybridMultilevel"/>
    <w:tmpl w:val="AB66D7F4"/>
    <w:lvl w:ilvl="0" w:tplc="4C0A000F">
      <w:start w:val="1"/>
      <w:numFmt w:val="decimal"/>
      <w:lvlText w:val="%1."/>
      <w:lvlJc w:val="left"/>
      <w:pPr>
        <w:ind w:left="4680" w:hanging="360"/>
      </w:pPr>
    </w:lvl>
    <w:lvl w:ilvl="1" w:tplc="4C0A0019" w:tentative="1">
      <w:start w:val="1"/>
      <w:numFmt w:val="lowerLetter"/>
      <w:lvlText w:val="%2."/>
      <w:lvlJc w:val="left"/>
      <w:pPr>
        <w:ind w:left="5400" w:hanging="360"/>
      </w:pPr>
    </w:lvl>
    <w:lvl w:ilvl="2" w:tplc="4C0A001B" w:tentative="1">
      <w:start w:val="1"/>
      <w:numFmt w:val="lowerRoman"/>
      <w:lvlText w:val="%3."/>
      <w:lvlJc w:val="right"/>
      <w:pPr>
        <w:ind w:left="6120" w:hanging="180"/>
      </w:pPr>
    </w:lvl>
    <w:lvl w:ilvl="3" w:tplc="4C0A000F" w:tentative="1">
      <w:start w:val="1"/>
      <w:numFmt w:val="decimal"/>
      <w:lvlText w:val="%4."/>
      <w:lvlJc w:val="left"/>
      <w:pPr>
        <w:ind w:left="6840" w:hanging="360"/>
      </w:pPr>
    </w:lvl>
    <w:lvl w:ilvl="4" w:tplc="4C0A0019" w:tentative="1">
      <w:start w:val="1"/>
      <w:numFmt w:val="lowerLetter"/>
      <w:lvlText w:val="%5."/>
      <w:lvlJc w:val="left"/>
      <w:pPr>
        <w:ind w:left="7560" w:hanging="360"/>
      </w:pPr>
    </w:lvl>
    <w:lvl w:ilvl="5" w:tplc="4C0A001B" w:tentative="1">
      <w:start w:val="1"/>
      <w:numFmt w:val="lowerRoman"/>
      <w:lvlText w:val="%6."/>
      <w:lvlJc w:val="right"/>
      <w:pPr>
        <w:ind w:left="8280" w:hanging="180"/>
      </w:pPr>
    </w:lvl>
    <w:lvl w:ilvl="6" w:tplc="4C0A000F" w:tentative="1">
      <w:start w:val="1"/>
      <w:numFmt w:val="decimal"/>
      <w:lvlText w:val="%7."/>
      <w:lvlJc w:val="left"/>
      <w:pPr>
        <w:ind w:left="9000" w:hanging="360"/>
      </w:pPr>
    </w:lvl>
    <w:lvl w:ilvl="7" w:tplc="4C0A0019" w:tentative="1">
      <w:start w:val="1"/>
      <w:numFmt w:val="lowerLetter"/>
      <w:lvlText w:val="%8."/>
      <w:lvlJc w:val="left"/>
      <w:pPr>
        <w:ind w:left="9720" w:hanging="360"/>
      </w:pPr>
    </w:lvl>
    <w:lvl w:ilvl="8" w:tplc="4C0A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 w15:restartNumberingAfterBreak="0">
    <w:nsid w:val="7ECD57FC"/>
    <w:multiLevelType w:val="hybridMultilevel"/>
    <w:tmpl w:val="8A401BD0"/>
    <w:lvl w:ilvl="0" w:tplc="C2281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877177">
    <w:abstractNumId w:val="3"/>
  </w:num>
  <w:num w:numId="2" w16cid:durableId="1870143095">
    <w:abstractNumId w:val="4"/>
  </w:num>
  <w:num w:numId="3" w16cid:durableId="1296370003">
    <w:abstractNumId w:val="5"/>
  </w:num>
  <w:num w:numId="4" w16cid:durableId="791629027">
    <w:abstractNumId w:val="7"/>
  </w:num>
  <w:num w:numId="5" w16cid:durableId="2113936984">
    <w:abstractNumId w:val="0"/>
  </w:num>
  <w:num w:numId="6" w16cid:durableId="367491726">
    <w:abstractNumId w:val="6"/>
  </w:num>
  <w:num w:numId="7" w16cid:durableId="1453406160">
    <w:abstractNumId w:val="1"/>
  </w:num>
  <w:num w:numId="8" w16cid:durableId="844517770">
    <w:abstractNumId w:val="8"/>
  </w:num>
  <w:num w:numId="9" w16cid:durableId="1600865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VerticalSpacing w:val="24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C29"/>
    <w:rsid w:val="00016463"/>
    <w:rsid w:val="000331A3"/>
    <w:rsid w:val="00136039"/>
    <w:rsid w:val="001935BC"/>
    <w:rsid w:val="001F0C33"/>
    <w:rsid w:val="00235701"/>
    <w:rsid w:val="002B3394"/>
    <w:rsid w:val="002E09D8"/>
    <w:rsid w:val="00414C29"/>
    <w:rsid w:val="004F7929"/>
    <w:rsid w:val="00525F2B"/>
    <w:rsid w:val="00644579"/>
    <w:rsid w:val="00666DA1"/>
    <w:rsid w:val="006718B8"/>
    <w:rsid w:val="006E4FFC"/>
    <w:rsid w:val="007002A7"/>
    <w:rsid w:val="00713F49"/>
    <w:rsid w:val="00763D2B"/>
    <w:rsid w:val="007D16FA"/>
    <w:rsid w:val="0086653B"/>
    <w:rsid w:val="00917991"/>
    <w:rsid w:val="009D6E40"/>
    <w:rsid w:val="009E2320"/>
    <w:rsid w:val="00A323EE"/>
    <w:rsid w:val="00AB17E2"/>
    <w:rsid w:val="00B81AB8"/>
    <w:rsid w:val="00BB2357"/>
    <w:rsid w:val="00BB29EF"/>
    <w:rsid w:val="00BC4981"/>
    <w:rsid w:val="00C4250C"/>
    <w:rsid w:val="00CF1085"/>
    <w:rsid w:val="00D20DC0"/>
    <w:rsid w:val="00DB3B9A"/>
    <w:rsid w:val="00DC06A7"/>
    <w:rsid w:val="00E10963"/>
    <w:rsid w:val="00F47677"/>
    <w:rsid w:val="00FC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EE676C"/>
  <w15:chartTrackingRefBased/>
  <w15:docId w15:val="{E4299E1A-37CB-40F0-BEEA-AC341479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Theme="minorHAnsi" w:hAnsi="Courier New" w:cs="Courier New"/>
        <w:bCs/>
        <w:sz w:val="35"/>
        <w:szCs w:val="35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C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fsln">
    <w:name w:val="Estilo1 fsln"/>
    <w:link w:val="Estilo1fslnCar"/>
    <w:qFormat/>
    <w:rsid w:val="00414C29"/>
    <w:pPr>
      <w:suppressAutoHyphens/>
      <w:spacing w:after="0" w:line="240" w:lineRule="auto"/>
      <w:jc w:val="both"/>
    </w:pPr>
    <w:rPr>
      <w:rFonts w:eastAsia="Times New Roman" w:cs="Times New Roman"/>
      <w:bCs w:val="0"/>
      <w:sz w:val="37"/>
      <w:lang w:eastAsia="es-ES"/>
    </w:rPr>
  </w:style>
  <w:style w:type="character" w:customStyle="1" w:styleId="Estilo1fslnCar">
    <w:name w:val="Estilo1 fsln Car"/>
    <w:link w:val="Estilo1fsln"/>
    <w:qFormat/>
    <w:rsid w:val="00414C29"/>
    <w:rPr>
      <w:rFonts w:eastAsia="Times New Roman" w:cs="Times New Roman"/>
      <w:bCs w:val="0"/>
      <w:sz w:val="37"/>
      <w:lang w:eastAsia="es-ES"/>
    </w:rPr>
  </w:style>
  <w:style w:type="paragraph" w:customStyle="1" w:styleId="Default">
    <w:name w:val="Default"/>
    <w:rsid w:val="00136039"/>
    <w:pPr>
      <w:autoSpaceDE w:val="0"/>
      <w:autoSpaceDN w:val="0"/>
      <w:adjustRightInd w:val="0"/>
      <w:spacing w:after="0" w:line="240" w:lineRule="auto"/>
    </w:pPr>
    <w:rPr>
      <w:bCs w:val="0"/>
      <w:color w:val="000000"/>
      <w:sz w:val="24"/>
      <w:szCs w:val="24"/>
      <w14:ligatures w14:val="standardContextual"/>
    </w:rPr>
  </w:style>
  <w:style w:type="paragraph" w:styleId="Prrafodelista">
    <w:name w:val="List Paragraph"/>
    <w:basedOn w:val="Normal"/>
    <w:uiPriority w:val="34"/>
    <w:qFormat/>
    <w:rsid w:val="00DB3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</dc:creator>
  <cp:keywords/>
  <dc:description/>
  <cp:lastModifiedBy>Fenia Sarai Rodriguez Blandon</cp:lastModifiedBy>
  <cp:revision>5</cp:revision>
  <cp:lastPrinted>2026-09-21T15:58:00Z</cp:lastPrinted>
  <dcterms:created xsi:type="dcterms:W3CDTF">2026-09-21T23:08:00Z</dcterms:created>
  <dcterms:modified xsi:type="dcterms:W3CDTF">2026-09-22T23:09:00Z</dcterms:modified>
</cp:coreProperties>
</file>